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0C" w:rsidRDefault="00754A0C" w:rsidP="00EE1FCA">
      <w:pPr>
        <w:spacing w:after="120"/>
        <w:jc w:val="both"/>
      </w:pPr>
    </w:p>
    <w:p w:rsidR="0003651D" w:rsidRPr="00754A0C" w:rsidRDefault="00F15298" w:rsidP="00EE1FCA">
      <w:pPr>
        <w:spacing w:after="120"/>
        <w:jc w:val="center"/>
        <w:rPr>
          <w:b/>
        </w:rPr>
      </w:pPr>
      <w:r>
        <w:rPr>
          <w:b/>
        </w:rPr>
        <w:t>Melléklet</w:t>
      </w:r>
      <w:r w:rsidR="00BD6007" w:rsidRPr="00754A0C">
        <w:rPr>
          <w:b/>
        </w:rPr>
        <w:t xml:space="preserve"> </w:t>
      </w:r>
      <w:r w:rsidR="00E07BD3">
        <w:rPr>
          <w:b/>
        </w:rPr>
        <w:t>adatkezelő</w:t>
      </w:r>
      <w:r w:rsidR="00BD6007" w:rsidRPr="00754A0C">
        <w:rPr>
          <w:b/>
        </w:rPr>
        <w:t xml:space="preserve"> </w:t>
      </w:r>
      <w:r w:rsidR="0098482F">
        <w:rPr>
          <w:b/>
        </w:rPr>
        <w:t>nyilatkozatokhoz</w:t>
      </w:r>
    </w:p>
    <w:p w:rsidR="00BD6007" w:rsidRDefault="00BD6007" w:rsidP="00EE1FCA">
      <w:pPr>
        <w:spacing w:after="120"/>
        <w:jc w:val="both"/>
      </w:pPr>
    </w:p>
    <w:p w:rsidR="00F15298" w:rsidRDefault="00E07BD3" w:rsidP="00EE1FCA">
      <w:pPr>
        <w:spacing w:after="120"/>
        <w:jc w:val="both"/>
      </w:pPr>
      <w:bookmarkStart w:id="0" w:name="_GoBack"/>
      <w:bookmarkEnd w:id="0"/>
      <w:r>
        <w:t>Az adatkezelés</w:t>
      </w:r>
      <w:r w:rsidR="00F15298">
        <w:t xml:space="preserve"> célja</w:t>
      </w:r>
      <w:r w:rsidR="00C61C6B">
        <w:t xml:space="preserve"> az egyesület tevékenységéhez kapcsolódó feladatok ellátása:</w:t>
      </w:r>
    </w:p>
    <w:p w:rsidR="00C61C6B" w:rsidRDefault="00C61C6B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a fajta törzskönyvezésével kapcsolatos adatrögzítési tevékenység</w:t>
      </w:r>
    </w:p>
    <w:p w:rsidR="00C61C6B" w:rsidRDefault="00C61C6B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számlák kiállítása</w:t>
      </w:r>
    </w:p>
    <w:p w:rsidR="00C61C6B" w:rsidRDefault="00C61C6B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meghívó küldése szakmai rendezvényekre</w:t>
      </w:r>
    </w:p>
    <w:p w:rsidR="00C61C6B" w:rsidRDefault="00C61C6B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 xml:space="preserve">marketingcélú </w:t>
      </w:r>
      <w:proofErr w:type="gramStart"/>
      <w:r>
        <w:t>információk</w:t>
      </w:r>
      <w:proofErr w:type="gramEnd"/>
      <w:r>
        <w:t xml:space="preserve"> megjelenítés szakmai rendezvényen az egyesület tagjai érdekében és együttműködésével</w:t>
      </w:r>
    </w:p>
    <w:p w:rsidR="00C61C6B" w:rsidRDefault="00C61C6B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hatósági megkeresésekre pontos és hiteles válasz adása a törvényi kötelezettségeknek megfelelően</w:t>
      </w:r>
    </w:p>
    <w:p w:rsidR="00C61C6B" w:rsidRDefault="00C61C6B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hírlevelek küldése</w:t>
      </w:r>
    </w:p>
    <w:p w:rsidR="00C61C6B" w:rsidRDefault="00C61C6B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az egyesület tagjai közötti kommunikáció megkönnyítése</w:t>
      </w:r>
    </w:p>
    <w:p w:rsidR="00C61C6B" w:rsidRDefault="00C61C6B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egyebek</w:t>
      </w:r>
    </w:p>
    <w:p w:rsidR="00C61C6B" w:rsidRDefault="00E07BD3" w:rsidP="00EE1FCA">
      <w:pPr>
        <w:spacing w:after="120"/>
        <w:jc w:val="both"/>
      </w:pPr>
      <w:r>
        <w:t>Az adatkezelés</w:t>
      </w:r>
      <w:r w:rsidR="00C61C6B">
        <w:t xml:space="preserve"> jogalapja:</w:t>
      </w:r>
    </w:p>
    <w:p w:rsidR="00C61C6B" w:rsidRDefault="00C61C6B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az egyesület jogos érdeke</w:t>
      </w:r>
    </w:p>
    <w:p w:rsidR="00C61C6B" w:rsidRDefault="00C61C6B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az érintett hozzájárulása</w:t>
      </w:r>
    </w:p>
    <w:p w:rsidR="00C61C6B" w:rsidRDefault="007A2E38" w:rsidP="00EE1FCA">
      <w:pPr>
        <w:spacing w:after="120"/>
        <w:jc w:val="both"/>
      </w:pPr>
      <w:r>
        <w:t>Az egyesületi tevékenységhez szükséges személyes adatok:</w:t>
      </w:r>
    </w:p>
    <w:p w:rsidR="007A2E38" w:rsidRDefault="007A2E38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név</w:t>
      </w:r>
    </w:p>
    <w:p w:rsidR="007A2E38" w:rsidRDefault="007A2E38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lakhely / tartózkodási hely</w:t>
      </w:r>
    </w:p>
    <w:p w:rsidR="007A2E38" w:rsidRDefault="007A2E38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értesítési cím</w:t>
      </w:r>
    </w:p>
    <w:p w:rsidR="007A2E38" w:rsidRDefault="007A2E38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telefonszám</w:t>
      </w:r>
    </w:p>
    <w:p w:rsidR="007A2E38" w:rsidRDefault="007A2E38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e-mail cím</w:t>
      </w:r>
    </w:p>
    <w:p w:rsidR="007A2E38" w:rsidRDefault="007A2E38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tenyészetkód, ha van</w:t>
      </w:r>
    </w:p>
    <w:p w:rsidR="007A2E38" w:rsidRDefault="007A2E38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 xml:space="preserve">honlap, </w:t>
      </w:r>
      <w:proofErr w:type="spellStart"/>
      <w:r>
        <w:t>facebook</w:t>
      </w:r>
      <w:proofErr w:type="spellEnd"/>
      <w:r>
        <w:t xml:space="preserve"> oldal elérhetősége</w:t>
      </w:r>
    </w:p>
    <w:p w:rsidR="007A2E38" w:rsidRDefault="007A2E38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adóazonosító jel és/vagy adószám</w:t>
      </w:r>
    </w:p>
    <w:p w:rsidR="00946127" w:rsidRDefault="00946127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tenyészállatok és született fiókák adatai törzskönyvezési tevékenységhez</w:t>
      </w:r>
    </w:p>
    <w:p w:rsidR="00946127" w:rsidRDefault="00946127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egyebek</w:t>
      </w:r>
    </w:p>
    <w:p w:rsidR="00946127" w:rsidRDefault="002B2482" w:rsidP="00EE1FCA">
      <w:pPr>
        <w:spacing w:after="120"/>
        <w:jc w:val="both"/>
      </w:pPr>
      <w:r>
        <w:t xml:space="preserve">Adatait a törvényi szabályozások szerinti időtartamig kezeljük, </w:t>
      </w:r>
      <w:r w:rsidR="00F03CCB">
        <w:t>utána töröljük. Kérjük, vegye azonban figyelemb</w:t>
      </w:r>
      <w:r w:rsidR="00DA0D80">
        <w:t>e</w:t>
      </w:r>
      <w:r w:rsidR="00F03CCB">
        <w:t xml:space="preserve">, hogy </w:t>
      </w:r>
      <w:r>
        <w:t>a törzskönyvezési tevékenységgel összefüggésben</w:t>
      </w:r>
      <w:r w:rsidR="00F03CCB">
        <w:t xml:space="preserve"> személyes adatai egy részét</w:t>
      </w:r>
      <w:r>
        <w:t xml:space="preserve"> addig</w:t>
      </w:r>
      <w:r w:rsidR="00F03CCB">
        <w:t xml:space="preserve"> tároljuk</w:t>
      </w:r>
      <w:r>
        <w:t xml:space="preserve">, amíg az adott </w:t>
      </w:r>
      <w:r w:rsidR="00F03CCB">
        <w:t>törzskönyvezett egyed</w:t>
      </w:r>
      <w:r>
        <w:t xml:space="preserve"> adatai törzskönyvezési rendszerünkben megtalálható</w:t>
      </w:r>
      <w:r w:rsidR="00F03CCB">
        <w:t>k</w:t>
      </w:r>
      <w:r>
        <w:t>.</w:t>
      </w:r>
      <w:r w:rsidR="00075C34">
        <w:t xml:space="preserve"> A törvényben meghatározott időtartam után adatait töröljük, nem törölhetjük azonban azokat az adatokat, melyek a törzskönyvezett egyedek nyilvántartásához szervesen kapcsolódnak.</w:t>
      </w:r>
    </w:p>
    <w:p w:rsidR="007A2E38" w:rsidRDefault="00EE1FCA" w:rsidP="00EE1FCA">
      <w:pPr>
        <w:spacing w:after="120"/>
        <w:jc w:val="both"/>
      </w:pPr>
      <w:r>
        <w:t>Személyes adataihoz a következő személyek férnek hozzá:</w:t>
      </w:r>
    </w:p>
    <w:p w:rsidR="00EE1FCA" w:rsidRDefault="00EE1FCA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az egyesület mindenkori elnöksége</w:t>
      </w:r>
    </w:p>
    <w:p w:rsidR="00EE1FCA" w:rsidRDefault="00EE1FCA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az egyesület mindenkori törzskönyvvezetője</w:t>
      </w:r>
    </w:p>
    <w:p w:rsidR="00EE1FCA" w:rsidRDefault="00EE1FCA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az egyesület mindenkori sajtószóvivője</w:t>
      </w:r>
    </w:p>
    <w:p w:rsidR="00EE1FCA" w:rsidRDefault="00EE1FCA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az egyesület könyvelési munkáit végző mindenkori könyvelő</w:t>
      </w:r>
    </w:p>
    <w:p w:rsidR="00EE1FCA" w:rsidRDefault="00EE1FCA" w:rsidP="00EE1FCA">
      <w:pPr>
        <w:pStyle w:val="Listaszerbekezds"/>
        <w:numPr>
          <w:ilvl w:val="0"/>
          <w:numId w:val="1"/>
        </w:numPr>
        <w:spacing w:after="120"/>
        <w:jc w:val="both"/>
      </w:pPr>
      <w:r>
        <w:t>az egyesület jogi képviseletét ellátó mindenkori ügyvédi iroda</w:t>
      </w:r>
    </w:p>
    <w:p w:rsidR="00EE1FCA" w:rsidRDefault="00EE1FCA" w:rsidP="00EE1FCA">
      <w:pPr>
        <w:spacing w:after="120"/>
        <w:jc w:val="both"/>
      </w:pPr>
      <w:r>
        <w:t>A személyes adatok bizalmas, hozzájárulásnak megfelelő kezeléséért a mindenkori adatkezelő felel.</w:t>
      </w:r>
    </w:p>
    <w:sectPr w:rsidR="00EE1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A7" w:rsidRDefault="00DF08A7" w:rsidP="00754A0C">
      <w:pPr>
        <w:spacing w:after="0" w:line="240" w:lineRule="auto"/>
      </w:pPr>
      <w:r>
        <w:separator/>
      </w:r>
    </w:p>
  </w:endnote>
  <w:endnote w:type="continuationSeparator" w:id="0">
    <w:p w:rsidR="00DF08A7" w:rsidRDefault="00DF08A7" w:rsidP="0075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A7" w:rsidRDefault="00DF08A7" w:rsidP="00754A0C">
      <w:pPr>
        <w:spacing w:after="0" w:line="240" w:lineRule="auto"/>
      </w:pPr>
      <w:r>
        <w:separator/>
      </w:r>
    </w:p>
  </w:footnote>
  <w:footnote w:type="continuationSeparator" w:id="0">
    <w:p w:rsidR="00DF08A7" w:rsidRDefault="00DF08A7" w:rsidP="0075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0C" w:rsidRPr="00817249" w:rsidRDefault="00754A0C" w:rsidP="00754A0C">
    <w:pPr>
      <w:pBdr>
        <w:bottom w:val="single" w:sz="4" w:space="1" w:color="auto"/>
      </w:pBdr>
      <w:tabs>
        <w:tab w:val="left" w:pos="5387"/>
      </w:tabs>
      <w:spacing w:after="0"/>
      <w:rPr>
        <w:sz w:val="20"/>
        <w:szCs w:val="20"/>
      </w:rPr>
    </w:pPr>
    <w:r w:rsidRPr="00817249">
      <w:rPr>
        <w:sz w:val="20"/>
        <w:szCs w:val="20"/>
      </w:rPr>
      <w:t>Magyar Óriásnyúl-Tenyésztők Országos Egyesülete</w:t>
    </w:r>
  </w:p>
  <w:p w:rsidR="00754A0C" w:rsidRPr="00817249" w:rsidRDefault="00754A0C" w:rsidP="00754A0C">
    <w:pPr>
      <w:pBdr>
        <w:bottom w:val="single" w:sz="4" w:space="1" w:color="auto"/>
      </w:pBdr>
      <w:tabs>
        <w:tab w:val="left" w:pos="5387"/>
      </w:tabs>
      <w:spacing w:after="0"/>
      <w:rPr>
        <w:sz w:val="20"/>
        <w:szCs w:val="20"/>
      </w:rPr>
    </w:pPr>
    <w:r w:rsidRPr="00817249">
      <w:rPr>
        <w:sz w:val="20"/>
        <w:szCs w:val="20"/>
      </w:rPr>
      <w:t xml:space="preserve">Székhelye: 6763 Szatymaz, 0346/16. </w:t>
    </w:r>
    <w:proofErr w:type="spellStart"/>
    <w:r w:rsidRPr="00817249">
      <w:rPr>
        <w:sz w:val="20"/>
        <w:szCs w:val="20"/>
      </w:rPr>
      <w:t>hrsz</w:t>
    </w:r>
    <w:proofErr w:type="spellEnd"/>
    <w:r w:rsidRPr="00817249">
      <w:rPr>
        <w:sz w:val="20"/>
        <w:szCs w:val="20"/>
      </w:rPr>
      <w:t>.</w:t>
    </w:r>
  </w:p>
  <w:p w:rsidR="00754A0C" w:rsidRDefault="00754A0C" w:rsidP="00754A0C">
    <w:pPr>
      <w:pBdr>
        <w:bottom w:val="single" w:sz="4" w:space="1" w:color="auto"/>
      </w:pBdr>
      <w:tabs>
        <w:tab w:val="left" w:pos="5387"/>
      </w:tabs>
      <w:spacing w:after="0"/>
      <w:rPr>
        <w:sz w:val="20"/>
        <w:szCs w:val="20"/>
      </w:rPr>
    </w:pPr>
    <w:r w:rsidRPr="00817249">
      <w:rPr>
        <w:sz w:val="20"/>
        <w:szCs w:val="20"/>
      </w:rPr>
      <w:t>Adószáma: 18023783107</w:t>
    </w:r>
  </w:p>
  <w:p w:rsidR="00754A0C" w:rsidRDefault="00754A0C" w:rsidP="00754A0C">
    <w:pPr>
      <w:pStyle w:val="lfej"/>
      <w:pBdr>
        <w:bottom w:val="single" w:sz="4" w:space="1" w:color="auto"/>
      </w:pBdr>
    </w:pPr>
    <w:r w:rsidRPr="00E418FD">
      <w:rPr>
        <w:b/>
        <w:noProof/>
        <w:lang w:eastAsia="hu-HU"/>
      </w:rPr>
      <w:drawing>
        <wp:anchor distT="0" distB="0" distL="114300" distR="114300" simplePos="0" relativeHeight="251659264" behindDoc="1" locked="0" layoutInCell="1" allowOverlap="1" wp14:anchorId="7CEDE527" wp14:editId="4D7CFFB4">
          <wp:simplePos x="0" y="0"/>
          <wp:positionH relativeFrom="margin">
            <wp:posOffset>150495</wp:posOffset>
          </wp:positionH>
          <wp:positionV relativeFrom="paragraph">
            <wp:posOffset>1863023</wp:posOffset>
          </wp:positionV>
          <wp:extent cx="5418000" cy="5400000"/>
          <wp:effectExtent l="0" t="0" r="0" b="0"/>
          <wp:wrapNone/>
          <wp:docPr id="1" name="Kép 1" descr="logo_vegleges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logo_vegleges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8000" cy="54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Bankszámlaszám: </w:t>
    </w:r>
    <w:r w:rsidRPr="007D109B">
      <w:rPr>
        <w:sz w:val="20"/>
        <w:szCs w:val="20"/>
      </w:rPr>
      <w:t>70600157-11113670-00000000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A662F"/>
    <w:multiLevelType w:val="hybridMultilevel"/>
    <w:tmpl w:val="F8B6218A"/>
    <w:lvl w:ilvl="0" w:tplc="53E4DA3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07"/>
    <w:rsid w:val="0003651D"/>
    <w:rsid w:val="00075C34"/>
    <w:rsid w:val="000B1C42"/>
    <w:rsid w:val="002B2482"/>
    <w:rsid w:val="00367085"/>
    <w:rsid w:val="003C6F2E"/>
    <w:rsid w:val="005064F7"/>
    <w:rsid w:val="00754A0C"/>
    <w:rsid w:val="00781E03"/>
    <w:rsid w:val="007A2E38"/>
    <w:rsid w:val="00946127"/>
    <w:rsid w:val="0098482F"/>
    <w:rsid w:val="00BD6007"/>
    <w:rsid w:val="00C61C6B"/>
    <w:rsid w:val="00DA0D80"/>
    <w:rsid w:val="00DF08A7"/>
    <w:rsid w:val="00E07BD3"/>
    <w:rsid w:val="00EE1FCA"/>
    <w:rsid w:val="00F03CCB"/>
    <w:rsid w:val="00F15298"/>
    <w:rsid w:val="00F3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E7DC"/>
  <w15:chartTrackingRefBased/>
  <w15:docId w15:val="{14CA68A0-C386-43EE-A076-1603C1FD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A0C"/>
  </w:style>
  <w:style w:type="paragraph" w:styleId="llb">
    <w:name w:val="footer"/>
    <w:basedOn w:val="Norml"/>
    <w:link w:val="llbChar"/>
    <w:uiPriority w:val="99"/>
    <w:unhideWhenUsed/>
    <w:rsid w:val="0075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A0C"/>
  </w:style>
  <w:style w:type="table" w:styleId="Rcsostblzat">
    <w:name w:val="Table Grid"/>
    <w:basedOn w:val="Normltblzat"/>
    <w:uiPriority w:val="39"/>
    <w:rsid w:val="00754A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6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MÓE -Sajtó</dc:creator>
  <cp:keywords/>
  <dc:description/>
  <cp:lastModifiedBy>MÓE -Sajtó</cp:lastModifiedBy>
  <cp:revision>11</cp:revision>
  <dcterms:created xsi:type="dcterms:W3CDTF">2021-02-19T11:54:00Z</dcterms:created>
  <dcterms:modified xsi:type="dcterms:W3CDTF">2021-02-28T19:46:00Z</dcterms:modified>
</cp:coreProperties>
</file>